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F1D9" w14:textId="4A29C89E" w:rsidR="00245722" w:rsidRPr="007E358D" w:rsidRDefault="00245722" w:rsidP="00245722">
      <w:pPr>
        <w:pStyle w:val="NoSpacing"/>
        <w:jc w:val="center"/>
        <w:rPr>
          <w:rFonts w:cstheme="minorHAnsi"/>
          <w:b/>
          <w:bCs/>
          <w:u w:val="single"/>
        </w:rPr>
      </w:pPr>
      <w:r w:rsidRPr="007E358D">
        <w:rPr>
          <w:rFonts w:cstheme="minorHAnsi"/>
          <w:b/>
          <w:bCs/>
          <w:u w:val="single"/>
        </w:rPr>
        <w:t xml:space="preserve">SAMPLE </w:t>
      </w:r>
      <w:r w:rsidR="00686D11">
        <w:rPr>
          <w:rFonts w:cstheme="minorHAnsi"/>
          <w:b/>
          <w:bCs/>
          <w:u w:val="single"/>
        </w:rPr>
        <w:t>COUNTY</w:t>
      </w:r>
      <w:r w:rsidRPr="007E358D">
        <w:rPr>
          <w:rFonts w:cstheme="minorHAnsi"/>
          <w:b/>
          <w:bCs/>
          <w:u w:val="single"/>
        </w:rPr>
        <w:t xml:space="preserve"> PRESS RELEASE</w:t>
      </w:r>
    </w:p>
    <w:p w14:paraId="6D3E81F6" w14:textId="77777777" w:rsidR="00245722" w:rsidRPr="007E358D" w:rsidRDefault="00245722" w:rsidP="001E6E0E">
      <w:pPr>
        <w:pStyle w:val="NoSpacing"/>
        <w:rPr>
          <w:rFonts w:cstheme="minorHAnsi"/>
          <w:highlight w:val="yellow"/>
        </w:rPr>
      </w:pPr>
    </w:p>
    <w:p w14:paraId="75AEE1F7" w14:textId="2326BA5B" w:rsidR="005E3D09" w:rsidRPr="007E358D" w:rsidRDefault="00686D11" w:rsidP="001E6E0E">
      <w:pPr>
        <w:pStyle w:val="NoSpacing"/>
        <w:rPr>
          <w:rFonts w:cstheme="minorHAnsi"/>
          <w:b/>
          <w:bCs/>
        </w:rPr>
      </w:pPr>
      <w:proofErr w:type="gramStart"/>
      <w:r w:rsidRPr="00FD658A">
        <w:rPr>
          <w:rFonts w:cstheme="minorHAnsi"/>
          <w:highlight w:val="yellow"/>
        </w:rPr>
        <w:t>April</w:t>
      </w:r>
      <w:r w:rsidR="005E3D09" w:rsidRPr="00FD658A">
        <w:rPr>
          <w:rFonts w:cstheme="minorHAnsi"/>
          <w:highlight w:val="yellow"/>
        </w:rPr>
        <w:t xml:space="preserve"> XX,</w:t>
      </w:r>
      <w:proofErr w:type="gramEnd"/>
      <w:r w:rsidR="005E3D09" w:rsidRPr="00FD658A">
        <w:rPr>
          <w:rFonts w:cstheme="minorHAnsi"/>
          <w:highlight w:val="yellow"/>
        </w:rPr>
        <w:t xml:space="preserve"> 202</w:t>
      </w:r>
      <w:r w:rsidRPr="00FD658A">
        <w:rPr>
          <w:rFonts w:cstheme="minorHAnsi"/>
          <w:highlight w:val="yellow"/>
        </w:rPr>
        <w:t>3</w:t>
      </w:r>
    </w:p>
    <w:p w14:paraId="47D51E31" w14:textId="77777777" w:rsidR="005E3D09" w:rsidRPr="007E358D" w:rsidRDefault="005E3D09" w:rsidP="001E6E0E">
      <w:pPr>
        <w:pStyle w:val="NoSpacing"/>
        <w:rPr>
          <w:rFonts w:cstheme="minorHAnsi"/>
          <w:b/>
          <w:bCs/>
        </w:rPr>
      </w:pPr>
    </w:p>
    <w:p w14:paraId="7C1F8C84" w14:textId="511FB0F9" w:rsidR="00954A9D" w:rsidRPr="007E358D" w:rsidRDefault="00110A03" w:rsidP="001E6E0E">
      <w:pPr>
        <w:pStyle w:val="NoSpacing"/>
        <w:rPr>
          <w:rFonts w:cstheme="minorHAnsi"/>
          <w:b/>
          <w:bCs/>
        </w:rPr>
      </w:pPr>
      <w:r w:rsidRPr="007E358D">
        <w:rPr>
          <w:rFonts w:cstheme="minorHAnsi"/>
          <w:b/>
          <w:bCs/>
        </w:rPr>
        <w:t xml:space="preserve">For immediate release: </w:t>
      </w:r>
    </w:p>
    <w:p w14:paraId="30279357" w14:textId="177A01BF" w:rsidR="00110A03" w:rsidRPr="007E358D" w:rsidRDefault="00185F94" w:rsidP="001E6E0E">
      <w:pPr>
        <w:pStyle w:val="NoSpacing"/>
        <w:rPr>
          <w:rFonts w:cstheme="minorHAnsi"/>
          <w:highlight w:val="yellow"/>
        </w:rPr>
      </w:pPr>
      <w:r w:rsidRPr="007E358D">
        <w:rPr>
          <w:rFonts w:cstheme="minorHAnsi"/>
          <w:highlight w:val="yellow"/>
        </w:rPr>
        <w:t xml:space="preserve">First Name Last Name, </w:t>
      </w:r>
      <w:hyperlink r:id="rId5" w:history="1">
        <w:r w:rsidR="00A03FFB" w:rsidRPr="007E358D">
          <w:rPr>
            <w:rStyle w:val="Hyperlink"/>
            <w:rFonts w:cstheme="minorHAnsi"/>
            <w:highlight w:val="yellow"/>
          </w:rPr>
          <w:t>sample@email.com</w:t>
        </w:r>
      </w:hyperlink>
    </w:p>
    <w:p w14:paraId="611874A7" w14:textId="55A5A61B" w:rsidR="00185F94" w:rsidRPr="007E358D" w:rsidRDefault="00185F94" w:rsidP="001E6E0E">
      <w:pPr>
        <w:pStyle w:val="NoSpacing"/>
        <w:rPr>
          <w:rFonts w:cstheme="minorHAnsi"/>
        </w:rPr>
      </w:pPr>
      <w:r w:rsidRPr="007E358D">
        <w:rPr>
          <w:rFonts w:cstheme="minorHAnsi"/>
          <w:highlight w:val="yellow"/>
        </w:rPr>
        <w:t>(XXX) XXX-XXXX</w:t>
      </w:r>
    </w:p>
    <w:p w14:paraId="7BBD2C85" w14:textId="2361D458" w:rsidR="00110A03" w:rsidRPr="007E358D" w:rsidRDefault="00110A03" w:rsidP="001E6E0E">
      <w:pPr>
        <w:pStyle w:val="NoSpacing"/>
        <w:rPr>
          <w:rFonts w:cstheme="minorHAnsi"/>
        </w:rPr>
      </w:pPr>
    </w:p>
    <w:p w14:paraId="745AC2D2" w14:textId="77777777" w:rsidR="00FD658A" w:rsidRDefault="005E3D09" w:rsidP="00686D11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686D11">
        <w:rPr>
          <w:rFonts w:cstheme="minorHAnsi"/>
          <w:b/>
          <w:bCs/>
          <w:sz w:val="28"/>
          <w:szCs w:val="28"/>
          <w:highlight w:val="yellow"/>
        </w:rPr>
        <w:t>XXX</w:t>
      </w:r>
      <w:r w:rsidRPr="00686D11">
        <w:rPr>
          <w:rFonts w:cstheme="minorHAnsi"/>
          <w:b/>
          <w:bCs/>
          <w:sz w:val="28"/>
          <w:szCs w:val="28"/>
        </w:rPr>
        <w:t xml:space="preserve"> </w:t>
      </w:r>
      <w:r w:rsidR="00686D11">
        <w:rPr>
          <w:rFonts w:cstheme="minorHAnsi"/>
          <w:b/>
          <w:bCs/>
          <w:sz w:val="28"/>
          <w:szCs w:val="28"/>
        </w:rPr>
        <w:t xml:space="preserve">County </w:t>
      </w:r>
      <w:r w:rsidR="00686D11" w:rsidRPr="00686D11">
        <w:rPr>
          <w:rFonts w:cstheme="minorHAnsi"/>
          <w:b/>
          <w:bCs/>
          <w:sz w:val="28"/>
          <w:szCs w:val="28"/>
        </w:rPr>
        <w:t>Board of Supervisors</w:t>
      </w:r>
      <w:r w:rsidRPr="00686D11">
        <w:rPr>
          <w:rFonts w:cstheme="minorHAnsi"/>
          <w:b/>
          <w:bCs/>
          <w:sz w:val="28"/>
          <w:szCs w:val="28"/>
        </w:rPr>
        <w:t xml:space="preserve"> </w:t>
      </w:r>
      <w:r w:rsidR="00185F94" w:rsidRPr="00686D11">
        <w:rPr>
          <w:rFonts w:cstheme="minorHAnsi"/>
          <w:b/>
          <w:bCs/>
          <w:sz w:val="28"/>
          <w:szCs w:val="28"/>
        </w:rPr>
        <w:t xml:space="preserve">Votes to </w:t>
      </w:r>
      <w:r w:rsidR="00686D11" w:rsidRPr="00686D11">
        <w:rPr>
          <w:rFonts w:cstheme="minorHAnsi"/>
          <w:b/>
          <w:bCs/>
          <w:sz w:val="28"/>
          <w:szCs w:val="28"/>
        </w:rPr>
        <w:t xml:space="preserve">Support ‘AT HOME’ Plan </w:t>
      </w:r>
    </w:p>
    <w:p w14:paraId="7A8D7E3D" w14:textId="15E459EE" w:rsidR="00686D11" w:rsidRPr="00686D11" w:rsidRDefault="00686D11" w:rsidP="00686D11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686D11">
        <w:rPr>
          <w:rFonts w:cstheme="minorHAnsi"/>
          <w:b/>
          <w:bCs/>
          <w:sz w:val="28"/>
          <w:szCs w:val="28"/>
        </w:rPr>
        <w:t>to Address Homelessness</w:t>
      </w:r>
      <w:r>
        <w:rPr>
          <w:rFonts w:cstheme="minorHAnsi"/>
          <w:b/>
          <w:bCs/>
          <w:sz w:val="28"/>
          <w:szCs w:val="28"/>
        </w:rPr>
        <w:t xml:space="preserve"> in California</w:t>
      </w:r>
    </w:p>
    <w:p w14:paraId="1B50DF17" w14:textId="324DDBBF" w:rsidR="00686D11" w:rsidRPr="00686D11" w:rsidRDefault="00211E02" w:rsidP="001E6E0E">
      <w:pPr>
        <w:pStyle w:val="NoSpacing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Developed by Counties,</w:t>
      </w:r>
      <w:r w:rsidRPr="00686D11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 xml:space="preserve">the </w:t>
      </w:r>
      <w:r w:rsidR="00686D11" w:rsidRPr="00686D11">
        <w:rPr>
          <w:rFonts w:cstheme="minorHAnsi"/>
          <w:b/>
          <w:bCs/>
          <w:i/>
          <w:iCs/>
        </w:rPr>
        <w:t>AT HOME</w:t>
      </w:r>
      <w:r>
        <w:rPr>
          <w:rFonts w:cstheme="minorHAnsi"/>
          <w:b/>
          <w:bCs/>
          <w:i/>
          <w:iCs/>
        </w:rPr>
        <w:t xml:space="preserve"> Plan</w:t>
      </w:r>
      <w:r w:rsidR="005A6FB8">
        <w:rPr>
          <w:rFonts w:cstheme="minorHAnsi"/>
          <w:b/>
          <w:bCs/>
          <w:i/>
          <w:iCs/>
        </w:rPr>
        <w:t xml:space="preserve"> </w:t>
      </w:r>
      <w:r w:rsidR="00686D11" w:rsidRPr="00686D11">
        <w:rPr>
          <w:rFonts w:cstheme="minorHAnsi"/>
          <w:b/>
          <w:bCs/>
          <w:i/>
          <w:iCs/>
        </w:rPr>
        <w:t>Provides Roadmap to Address</w:t>
      </w:r>
      <w:r w:rsidR="007F2272">
        <w:rPr>
          <w:rFonts w:cstheme="minorHAnsi"/>
          <w:b/>
          <w:bCs/>
          <w:i/>
          <w:iCs/>
        </w:rPr>
        <w:t>ing</w:t>
      </w:r>
      <w:r w:rsidR="00686D11" w:rsidRPr="00686D11">
        <w:rPr>
          <w:rFonts w:cstheme="minorHAnsi"/>
          <w:b/>
          <w:bCs/>
          <w:i/>
          <w:iCs/>
        </w:rPr>
        <w:t xml:space="preserve"> Homelessness </w:t>
      </w:r>
      <w:r w:rsidR="00FD658A">
        <w:rPr>
          <w:rFonts w:cstheme="minorHAnsi"/>
          <w:b/>
          <w:bCs/>
          <w:i/>
          <w:iCs/>
        </w:rPr>
        <w:t xml:space="preserve">While Implementing </w:t>
      </w:r>
      <w:r w:rsidR="007F2272">
        <w:rPr>
          <w:rFonts w:cstheme="minorHAnsi"/>
          <w:b/>
          <w:bCs/>
          <w:i/>
          <w:iCs/>
        </w:rPr>
        <w:t xml:space="preserve">Accountability </w:t>
      </w:r>
      <w:r w:rsidR="00FD658A">
        <w:rPr>
          <w:rFonts w:cstheme="minorHAnsi"/>
          <w:b/>
          <w:bCs/>
          <w:i/>
          <w:iCs/>
        </w:rPr>
        <w:t xml:space="preserve">Measures </w:t>
      </w:r>
      <w:r w:rsidR="007F2272">
        <w:rPr>
          <w:rFonts w:cstheme="minorHAnsi"/>
          <w:b/>
          <w:bCs/>
          <w:i/>
          <w:iCs/>
        </w:rPr>
        <w:t>for Every Level of Government</w:t>
      </w:r>
    </w:p>
    <w:p w14:paraId="6983A9DE" w14:textId="7B188A74" w:rsidR="00185F94" w:rsidRPr="007E358D" w:rsidRDefault="00185F94" w:rsidP="00686D11">
      <w:pPr>
        <w:pStyle w:val="NoSpacing"/>
        <w:rPr>
          <w:rFonts w:cstheme="minorHAnsi"/>
        </w:rPr>
      </w:pPr>
    </w:p>
    <w:p w14:paraId="2DEF2D3C" w14:textId="0D26DEDA" w:rsidR="005B5236" w:rsidRDefault="009F7F94" w:rsidP="001E6E0E">
      <w:pPr>
        <w:pStyle w:val="NoSpacing"/>
        <w:rPr>
          <w:rFonts w:cstheme="minorHAnsi"/>
        </w:rPr>
      </w:pPr>
      <w:r>
        <w:rPr>
          <w:rFonts w:cstheme="minorHAnsi"/>
          <w:highlight w:val="yellow"/>
        </w:rPr>
        <w:t>LOCATION</w:t>
      </w:r>
      <w:r w:rsidR="00185F94" w:rsidRPr="007E358D">
        <w:rPr>
          <w:rFonts w:cstheme="minorHAnsi"/>
        </w:rPr>
        <w:t xml:space="preserve"> – On </w:t>
      </w:r>
      <w:r w:rsidR="00686D11">
        <w:rPr>
          <w:rFonts w:cstheme="minorHAnsi"/>
          <w:highlight w:val="yellow"/>
        </w:rPr>
        <w:t xml:space="preserve">April, </w:t>
      </w:r>
      <w:r w:rsidR="00185F94" w:rsidRPr="007E358D">
        <w:rPr>
          <w:rFonts w:cstheme="minorHAnsi"/>
          <w:highlight w:val="yellow"/>
        </w:rPr>
        <w:t>XX, 202</w:t>
      </w:r>
      <w:r w:rsidR="00686D11">
        <w:rPr>
          <w:rFonts w:cstheme="minorHAnsi"/>
          <w:highlight w:val="yellow"/>
        </w:rPr>
        <w:t>3</w:t>
      </w:r>
      <w:r w:rsidR="00185F94" w:rsidRPr="007E358D">
        <w:rPr>
          <w:rFonts w:cstheme="minorHAnsi"/>
        </w:rPr>
        <w:t xml:space="preserve"> the</w:t>
      </w:r>
      <w:r w:rsidR="00AE582C" w:rsidRPr="007E358D">
        <w:rPr>
          <w:rFonts w:cstheme="minorHAnsi"/>
        </w:rPr>
        <w:t xml:space="preserve"> </w:t>
      </w:r>
      <w:r w:rsidRPr="009F7F94">
        <w:rPr>
          <w:rFonts w:cstheme="minorHAnsi"/>
          <w:b/>
          <w:bCs/>
          <w:highlight w:val="yellow"/>
        </w:rPr>
        <w:t>[COUNTY NAME]</w:t>
      </w:r>
      <w:r w:rsidR="00185F94" w:rsidRPr="007E358D">
        <w:rPr>
          <w:rFonts w:cstheme="minorHAnsi"/>
        </w:rPr>
        <w:t xml:space="preserve"> </w:t>
      </w:r>
      <w:r w:rsidR="00686D11">
        <w:rPr>
          <w:rFonts w:cstheme="minorHAnsi"/>
        </w:rPr>
        <w:t>Board of Supervisors</w:t>
      </w:r>
      <w:r w:rsidR="00AE582C" w:rsidRPr="007E358D">
        <w:rPr>
          <w:rFonts w:cstheme="minorHAnsi"/>
        </w:rPr>
        <w:t xml:space="preserve"> </w:t>
      </w:r>
      <w:r w:rsidR="00185F94" w:rsidRPr="007E358D">
        <w:rPr>
          <w:rFonts w:cstheme="minorHAnsi"/>
        </w:rPr>
        <w:t xml:space="preserve">voted </w:t>
      </w:r>
      <w:r w:rsidR="0042084A" w:rsidRPr="007E358D">
        <w:rPr>
          <w:rFonts w:cstheme="minorHAnsi"/>
          <w:highlight w:val="yellow"/>
        </w:rPr>
        <w:t>XX-XX</w:t>
      </w:r>
      <w:r w:rsidR="0042084A" w:rsidRPr="007E358D">
        <w:rPr>
          <w:rFonts w:cstheme="minorHAnsi"/>
        </w:rPr>
        <w:t xml:space="preserve"> </w:t>
      </w:r>
      <w:r w:rsidR="00185F94" w:rsidRPr="007E358D">
        <w:rPr>
          <w:rFonts w:cstheme="minorHAnsi"/>
        </w:rPr>
        <w:t xml:space="preserve">to </w:t>
      </w:r>
      <w:r w:rsidR="00686D11">
        <w:rPr>
          <w:rFonts w:cstheme="minorHAnsi"/>
        </w:rPr>
        <w:t xml:space="preserve">support </w:t>
      </w:r>
      <w:hyperlink r:id="rId6" w:history="1">
        <w:r w:rsidR="00686D11" w:rsidRPr="00686D11">
          <w:rPr>
            <w:rStyle w:val="Hyperlink"/>
            <w:rFonts w:cstheme="minorHAnsi"/>
          </w:rPr>
          <w:t>AT HOME</w:t>
        </w:r>
      </w:hyperlink>
      <w:r w:rsidR="00686D11">
        <w:rPr>
          <w:rFonts w:cstheme="minorHAnsi"/>
        </w:rPr>
        <w:t xml:space="preserve">, </w:t>
      </w:r>
      <w:r w:rsidR="00686D11" w:rsidRPr="00686D11">
        <w:rPr>
          <w:rFonts w:cstheme="minorHAnsi"/>
        </w:rPr>
        <w:t>a first-of-its-kind comprehensive approach to effectively and equitably address</w:t>
      </w:r>
      <w:r w:rsidR="005B5236">
        <w:rPr>
          <w:rFonts w:cstheme="minorHAnsi"/>
        </w:rPr>
        <w:t>ing</w:t>
      </w:r>
      <w:r w:rsidR="00686D11" w:rsidRPr="00686D11">
        <w:rPr>
          <w:rFonts w:cstheme="minorHAnsi"/>
        </w:rPr>
        <w:t xml:space="preserve"> homelessness in California</w:t>
      </w:r>
      <w:r w:rsidR="005B5236">
        <w:rPr>
          <w:rFonts w:cstheme="minorHAnsi"/>
        </w:rPr>
        <w:t xml:space="preserve">. </w:t>
      </w:r>
      <w:r w:rsidR="00686D11" w:rsidRPr="00686D11">
        <w:rPr>
          <w:rFonts w:cstheme="minorHAnsi"/>
        </w:rPr>
        <w:t>The six-pillar</w:t>
      </w:r>
      <w:r w:rsidR="00686D11">
        <w:rPr>
          <w:rFonts w:cstheme="minorHAnsi"/>
        </w:rPr>
        <w:t xml:space="preserve"> plan </w:t>
      </w:r>
      <w:r w:rsidR="00686D11" w:rsidRPr="00686D11">
        <w:rPr>
          <w:rFonts w:cstheme="minorHAnsi"/>
        </w:rPr>
        <w:t xml:space="preserve">includes broad goals and specific policy proposals to ensure clear lines of responsibility and accountability for every level of government </w:t>
      </w:r>
      <w:r w:rsidR="005B5236">
        <w:rPr>
          <w:rFonts w:cstheme="minorHAnsi"/>
        </w:rPr>
        <w:t>while</w:t>
      </w:r>
      <w:r w:rsidR="00686D11" w:rsidRPr="00686D11">
        <w:rPr>
          <w:rFonts w:cstheme="minorHAnsi"/>
        </w:rPr>
        <w:t xml:space="preserve"> improv</w:t>
      </w:r>
      <w:r w:rsidR="005B5236">
        <w:rPr>
          <w:rFonts w:cstheme="minorHAnsi"/>
        </w:rPr>
        <w:t>ing</w:t>
      </w:r>
      <w:r w:rsidR="00686D11" w:rsidRPr="00686D11">
        <w:rPr>
          <w:rFonts w:cstheme="minorHAnsi"/>
        </w:rPr>
        <w:t xml:space="preserve"> the way California collectively responds </w:t>
      </w:r>
      <w:r w:rsidR="007F2272">
        <w:rPr>
          <w:rFonts w:cstheme="minorHAnsi"/>
        </w:rPr>
        <w:t>homelessness</w:t>
      </w:r>
      <w:r w:rsidR="00686D11" w:rsidRPr="00686D11">
        <w:rPr>
          <w:rFonts w:cstheme="minorHAnsi"/>
        </w:rPr>
        <w:t>.</w:t>
      </w:r>
      <w:r w:rsidR="00686D11">
        <w:rPr>
          <w:rFonts w:cstheme="minorHAnsi"/>
        </w:rPr>
        <w:t xml:space="preserve"> </w:t>
      </w:r>
    </w:p>
    <w:p w14:paraId="1EF78599" w14:textId="77777777" w:rsidR="00AE582C" w:rsidRPr="007E358D" w:rsidRDefault="00AE582C" w:rsidP="001E6E0E">
      <w:pPr>
        <w:pStyle w:val="NoSpacing"/>
        <w:rPr>
          <w:rFonts w:cstheme="minorHAnsi"/>
        </w:rPr>
      </w:pPr>
    </w:p>
    <w:p w14:paraId="346DA5BF" w14:textId="71691E9A" w:rsidR="007F2272" w:rsidRDefault="007F2272" w:rsidP="001E6E0E">
      <w:pPr>
        <w:pStyle w:val="NoSpacing"/>
        <w:rPr>
          <w:rFonts w:cstheme="minorHAnsi"/>
        </w:rPr>
      </w:pPr>
      <w:r>
        <w:rPr>
          <w:rFonts w:cstheme="minorHAnsi"/>
        </w:rPr>
        <w:t xml:space="preserve">“Californians are fed up with </w:t>
      </w:r>
      <w:r w:rsidR="009F7F94">
        <w:rPr>
          <w:rFonts w:cstheme="minorHAnsi"/>
        </w:rPr>
        <w:t>the crisis of homelessness and the lack of clear accountability,</w:t>
      </w:r>
      <w:r>
        <w:rPr>
          <w:rFonts w:cstheme="minorHAnsi"/>
        </w:rPr>
        <w:t xml:space="preserve">” </w:t>
      </w:r>
      <w:r w:rsidRPr="007F2272">
        <w:rPr>
          <w:rFonts w:cstheme="minorHAnsi"/>
          <w:highlight w:val="yellow"/>
        </w:rPr>
        <w:t xml:space="preserve">said </w:t>
      </w:r>
      <w:r w:rsidRPr="007F2272">
        <w:rPr>
          <w:rFonts w:cstheme="minorHAnsi"/>
          <w:b/>
          <w:bCs/>
          <w:highlight w:val="yellow"/>
        </w:rPr>
        <w:t>SUPERVISOR</w:t>
      </w:r>
      <w:r>
        <w:rPr>
          <w:rFonts w:cstheme="minorHAnsi"/>
        </w:rPr>
        <w:t xml:space="preserve">. “We </w:t>
      </w:r>
      <w:r w:rsidR="005B5236">
        <w:rPr>
          <w:rFonts w:cstheme="minorHAnsi"/>
        </w:rPr>
        <w:t xml:space="preserve">have a duty to </w:t>
      </w:r>
      <w:r>
        <w:rPr>
          <w:rFonts w:cstheme="minorHAnsi"/>
        </w:rPr>
        <w:t>ensur</w:t>
      </w:r>
      <w:r w:rsidR="005B5236">
        <w:rPr>
          <w:rFonts w:cstheme="minorHAnsi"/>
        </w:rPr>
        <w:t>e</w:t>
      </w:r>
      <w:r>
        <w:rPr>
          <w:rFonts w:cstheme="minorHAnsi"/>
        </w:rPr>
        <w:t xml:space="preserve"> those who are unhoused or at-risk of becoming unhoused </w:t>
      </w:r>
      <w:r w:rsidR="005B5236">
        <w:rPr>
          <w:rFonts w:cstheme="minorHAnsi"/>
        </w:rPr>
        <w:t xml:space="preserve">in our communities </w:t>
      </w:r>
      <w:r>
        <w:rPr>
          <w:rFonts w:cstheme="minorHAnsi"/>
        </w:rPr>
        <w:t xml:space="preserve">have resources and support available to them. </w:t>
      </w:r>
      <w:r w:rsidR="009F7F94">
        <w:rPr>
          <w:rFonts w:cstheme="minorHAnsi"/>
        </w:rPr>
        <w:t>To do this, we n</w:t>
      </w:r>
      <w:r>
        <w:rPr>
          <w:rFonts w:cstheme="minorHAnsi"/>
        </w:rPr>
        <w:t xml:space="preserve">eed to overhaul how we’re collectively addressing this humanitarian crisis </w:t>
      </w:r>
      <w:r w:rsidR="005B5236">
        <w:rPr>
          <w:rFonts w:cstheme="minorHAnsi"/>
        </w:rPr>
        <w:t>at</w:t>
      </w:r>
      <w:r>
        <w:rPr>
          <w:rFonts w:cstheme="minorHAnsi"/>
        </w:rPr>
        <w:t xml:space="preserve"> every level of government and prioritize accountability</w:t>
      </w:r>
      <w:r w:rsidR="005B5236">
        <w:rPr>
          <w:rFonts w:cstheme="minorHAnsi"/>
        </w:rPr>
        <w:t xml:space="preserve"> and coordination</w:t>
      </w:r>
      <w:r>
        <w:rPr>
          <w:rFonts w:cstheme="minorHAnsi"/>
        </w:rPr>
        <w:t>.</w:t>
      </w:r>
      <w:r w:rsidR="005B5236">
        <w:rPr>
          <w:rFonts w:cstheme="minorHAnsi"/>
        </w:rPr>
        <w:t xml:space="preserve"> AT HOME provides the framework to do so.</w:t>
      </w:r>
      <w:r>
        <w:rPr>
          <w:rFonts w:cstheme="minorHAnsi"/>
        </w:rPr>
        <w:t>”</w:t>
      </w:r>
    </w:p>
    <w:p w14:paraId="6F05DFC4" w14:textId="4F6655D1" w:rsidR="00686D11" w:rsidRDefault="00686D11" w:rsidP="001E6E0E">
      <w:pPr>
        <w:pStyle w:val="NoSpacing"/>
        <w:rPr>
          <w:rFonts w:cstheme="minorHAnsi"/>
        </w:rPr>
      </w:pPr>
    </w:p>
    <w:p w14:paraId="5943FAC5" w14:textId="400F780F" w:rsidR="00686D11" w:rsidRDefault="005B5236" w:rsidP="005B5236">
      <w:pPr>
        <w:pStyle w:val="NoSpacing"/>
        <w:rPr>
          <w:color w:val="000000"/>
          <w:shd w:val="clear" w:color="auto" w:fill="FFFFFF"/>
        </w:rPr>
      </w:pPr>
      <w:r w:rsidRPr="005B5236">
        <w:rPr>
          <w:rFonts w:cstheme="minorHAnsi"/>
        </w:rPr>
        <w:t xml:space="preserve">AT HOME was developed nearly a year of an all-county effort to analyze barriers to addressing homelessness and developing solutions, tailored to the unique needs of our communities. </w:t>
      </w:r>
      <w:r w:rsidR="00686D11" w:rsidRPr="005B5236">
        <w:rPr>
          <w:color w:val="000000"/>
          <w:shd w:val="clear" w:color="auto" w:fill="FFFFFF"/>
        </w:rPr>
        <w:t xml:space="preserve">The six pillars of the AT HOME plan are: </w:t>
      </w:r>
    </w:p>
    <w:p w14:paraId="2C7DBB68" w14:textId="77777777" w:rsidR="005B5236" w:rsidRPr="005B5236" w:rsidRDefault="005B5236" w:rsidP="005B5236">
      <w:pPr>
        <w:pStyle w:val="NoSpacing"/>
        <w:rPr>
          <w:rFonts w:cstheme="minorHAnsi"/>
        </w:rPr>
      </w:pPr>
    </w:p>
    <w:p w14:paraId="1FF82F76" w14:textId="77777777" w:rsidR="00686D11" w:rsidRPr="00686D11" w:rsidRDefault="00000000" w:rsidP="00686D11">
      <w:pPr>
        <w:pStyle w:val="ListParagraph"/>
        <w:numPr>
          <w:ilvl w:val="0"/>
          <w:numId w:val="5"/>
        </w:numPr>
        <w:snapToGrid w:val="0"/>
        <w:spacing w:after="0" w:line="240" w:lineRule="auto"/>
        <w:rPr>
          <w:rFonts w:eastAsia="Times New Roman"/>
        </w:rPr>
      </w:pPr>
      <w:hyperlink r:id="rId7" w:history="1">
        <w:r w:rsidR="00686D11" w:rsidRPr="00686D11">
          <w:rPr>
            <w:rStyle w:val="Hyperlink"/>
            <w:rFonts w:eastAsia="Times New Roman"/>
            <w:b/>
            <w:bCs/>
            <w:shd w:val="clear" w:color="auto" w:fill="FFFFFF"/>
          </w:rPr>
          <w:t>A</w:t>
        </w:r>
        <w:r w:rsidR="00686D11" w:rsidRPr="00686D11">
          <w:rPr>
            <w:rStyle w:val="Hyperlink"/>
            <w:rFonts w:eastAsia="Times New Roman"/>
            <w:shd w:val="clear" w:color="auto" w:fill="FFFFFF"/>
          </w:rPr>
          <w:t>ccountability</w:t>
        </w:r>
      </w:hyperlink>
      <w:r w:rsidR="00686D11" w:rsidRPr="00686D11">
        <w:rPr>
          <w:rFonts w:eastAsia="Times New Roman"/>
          <w:color w:val="000000"/>
          <w:shd w:val="clear" w:color="auto" w:fill="FFFFFF"/>
        </w:rPr>
        <w:t xml:space="preserve">: </w:t>
      </w:r>
      <w:r w:rsidR="00686D11" w:rsidRPr="00686D11">
        <w:rPr>
          <w:rFonts w:eastAsia="Times New Roman"/>
        </w:rPr>
        <w:t xml:space="preserve">Clear responsibilities aligned to authority, resources, and flexibility for all levels of </w:t>
      </w:r>
      <w:proofErr w:type="gramStart"/>
      <w:r w:rsidR="00686D11" w:rsidRPr="00686D11">
        <w:rPr>
          <w:rFonts w:eastAsia="Times New Roman"/>
        </w:rPr>
        <w:t>government</w:t>
      </w:r>
      <w:proofErr w:type="gramEnd"/>
    </w:p>
    <w:p w14:paraId="0F4177D2" w14:textId="77777777" w:rsidR="00686D11" w:rsidRPr="00686D11" w:rsidRDefault="00000000" w:rsidP="00686D11">
      <w:pPr>
        <w:pStyle w:val="ListParagraph"/>
        <w:numPr>
          <w:ilvl w:val="0"/>
          <w:numId w:val="5"/>
        </w:numPr>
        <w:snapToGrid w:val="0"/>
        <w:spacing w:after="0" w:line="240" w:lineRule="auto"/>
        <w:rPr>
          <w:rFonts w:eastAsia="Times New Roman"/>
          <w:color w:val="000000"/>
        </w:rPr>
      </w:pPr>
      <w:hyperlink r:id="rId8" w:history="1">
        <w:r w:rsidR="00686D11" w:rsidRPr="00686D11">
          <w:rPr>
            <w:rStyle w:val="Hyperlink"/>
            <w:rFonts w:eastAsia="Times New Roman"/>
            <w:b/>
            <w:bCs/>
          </w:rPr>
          <w:t>T</w:t>
        </w:r>
        <w:r w:rsidR="00686D11" w:rsidRPr="00686D11">
          <w:rPr>
            <w:rStyle w:val="Hyperlink"/>
            <w:rFonts w:eastAsia="Times New Roman"/>
          </w:rPr>
          <w:t>ransparency</w:t>
        </w:r>
      </w:hyperlink>
      <w:r w:rsidR="00686D11" w:rsidRPr="00686D11">
        <w:rPr>
          <w:rFonts w:eastAsia="Times New Roman"/>
        </w:rPr>
        <w:t xml:space="preserve">: Integrate and expand data to improve program </w:t>
      </w:r>
      <w:proofErr w:type="gramStart"/>
      <w:r w:rsidR="00686D11" w:rsidRPr="00686D11">
        <w:rPr>
          <w:rFonts w:eastAsia="Times New Roman"/>
        </w:rPr>
        <w:t>effectiveness</w:t>
      </w:r>
      <w:proofErr w:type="gramEnd"/>
    </w:p>
    <w:p w14:paraId="5D9E5E5F" w14:textId="77777777" w:rsidR="00686D11" w:rsidRPr="00686D11" w:rsidRDefault="00000000" w:rsidP="00686D11">
      <w:pPr>
        <w:pStyle w:val="ListParagraph"/>
        <w:numPr>
          <w:ilvl w:val="0"/>
          <w:numId w:val="5"/>
        </w:numPr>
        <w:snapToGrid w:val="0"/>
        <w:spacing w:after="0" w:line="240" w:lineRule="auto"/>
        <w:rPr>
          <w:rFonts w:eastAsia="Times New Roman"/>
        </w:rPr>
      </w:pPr>
      <w:hyperlink r:id="rId9" w:history="1">
        <w:r w:rsidR="00686D11" w:rsidRPr="00686D11">
          <w:rPr>
            <w:rStyle w:val="Hyperlink"/>
            <w:rFonts w:eastAsia="Times New Roman"/>
            <w:b/>
            <w:bCs/>
            <w:shd w:val="clear" w:color="auto" w:fill="FFFFFF"/>
          </w:rPr>
          <w:t>H</w:t>
        </w:r>
        <w:r w:rsidR="00686D11" w:rsidRPr="00686D11">
          <w:rPr>
            <w:rStyle w:val="Hyperlink"/>
            <w:rFonts w:eastAsia="Times New Roman"/>
            <w:shd w:val="clear" w:color="auto" w:fill="FFFFFF"/>
          </w:rPr>
          <w:t>ousing</w:t>
        </w:r>
      </w:hyperlink>
      <w:r w:rsidR="00686D11" w:rsidRPr="00686D11">
        <w:rPr>
          <w:rFonts w:eastAsia="Times New Roman"/>
          <w:color w:val="000000"/>
          <w:shd w:val="clear" w:color="auto" w:fill="FFFFFF"/>
        </w:rPr>
        <w:t xml:space="preserve">: </w:t>
      </w:r>
      <w:r w:rsidR="00686D11" w:rsidRPr="00686D11">
        <w:rPr>
          <w:rFonts w:eastAsia="Times New Roman"/>
        </w:rPr>
        <w:t xml:space="preserve">Increase and maintain housing units across the </w:t>
      </w:r>
      <w:proofErr w:type="gramStart"/>
      <w:r w:rsidR="00686D11" w:rsidRPr="00686D11">
        <w:rPr>
          <w:rFonts w:eastAsia="Times New Roman"/>
        </w:rPr>
        <w:t>spectrum</w:t>
      </w:r>
      <w:proofErr w:type="gramEnd"/>
    </w:p>
    <w:p w14:paraId="1F974D5D" w14:textId="77777777" w:rsidR="00686D11" w:rsidRPr="00686D11" w:rsidRDefault="00000000" w:rsidP="00686D11">
      <w:pPr>
        <w:pStyle w:val="NoSpacing"/>
        <w:numPr>
          <w:ilvl w:val="0"/>
          <w:numId w:val="5"/>
        </w:numPr>
        <w:snapToGrid w:val="0"/>
        <w:rPr>
          <w:rFonts w:eastAsia="Times New Roman"/>
        </w:rPr>
      </w:pPr>
      <w:hyperlink r:id="rId10" w:history="1">
        <w:r w:rsidR="00686D11" w:rsidRPr="00686D11">
          <w:rPr>
            <w:rStyle w:val="Hyperlink"/>
            <w:rFonts w:eastAsia="Times New Roman"/>
            <w:b/>
            <w:bCs/>
          </w:rPr>
          <w:t>O</w:t>
        </w:r>
        <w:r w:rsidR="00686D11" w:rsidRPr="00686D11">
          <w:rPr>
            <w:rStyle w:val="Hyperlink"/>
            <w:rFonts w:eastAsia="Times New Roman"/>
          </w:rPr>
          <w:t>utreach</w:t>
        </w:r>
      </w:hyperlink>
      <w:r w:rsidR="00686D11" w:rsidRPr="00686D11">
        <w:rPr>
          <w:rFonts w:eastAsia="Times New Roman"/>
        </w:rPr>
        <w:t xml:space="preserve">: Develop sustainable outreach systems and increase workforce to support these </w:t>
      </w:r>
      <w:proofErr w:type="gramStart"/>
      <w:r w:rsidR="00686D11" w:rsidRPr="00686D11">
        <w:rPr>
          <w:rFonts w:eastAsia="Times New Roman"/>
        </w:rPr>
        <w:t>systems</w:t>
      </w:r>
      <w:proofErr w:type="gramEnd"/>
    </w:p>
    <w:p w14:paraId="0A7F9D04" w14:textId="77777777" w:rsidR="00686D11" w:rsidRPr="00686D11" w:rsidRDefault="00000000" w:rsidP="00686D11">
      <w:pPr>
        <w:pStyle w:val="NoSpacing"/>
        <w:numPr>
          <w:ilvl w:val="0"/>
          <w:numId w:val="5"/>
        </w:numPr>
        <w:snapToGrid w:val="0"/>
        <w:rPr>
          <w:rFonts w:eastAsia="Times New Roman"/>
        </w:rPr>
      </w:pPr>
      <w:hyperlink r:id="rId11" w:history="1">
        <w:r w:rsidR="00686D11" w:rsidRPr="00686D11">
          <w:rPr>
            <w:rStyle w:val="Hyperlink"/>
            <w:rFonts w:eastAsia="Times New Roman"/>
            <w:b/>
            <w:bCs/>
            <w:shd w:val="clear" w:color="auto" w:fill="FFFFFF"/>
          </w:rPr>
          <w:t>M</w:t>
        </w:r>
        <w:r w:rsidR="00686D11" w:rsidRPr="00686D11">
          <w:rPr>
            <w:rStyle w:val="Hyperlink"/>
            <w:rFonts w:eastAsia="Times New Roman"/>
            <w:shd w:val="clear" w:color="auto" w:fill="FFFFFF"/>
          </w:rPr>
          <w:t>itigation</w:t>
        </w:r>
      </w:hyperlink>
      <w:r w:rsidR="00686D11" w:rsidRPr="00686D11">
        <w:rPr>
          <w:rFonts w:eastAsia="Times New Roman"/>
          <w:color w:val="000000"/>
          <w:shd w:val="clear" w:color="auto" w:fill="FFFFFF"/>
        </w:rPr>
        <w:t xml:space="preserve">: </w:t>
      </w:r>
      <w:r w:rsidR="00686D11" w:rsidRPr="00686D11">
        <w:rPr>
          <w:rFonts w:eastAsia="Times New Roman"/>
        </w:rPr>
        <w:t xml:space="preserve">Strengthen safety net </w:t>
      </w:r>
      <w:proofErr w:type="gramStart"/>
      <w:r w:rsidR="00686D11" w:rsidRPr="00686D11">
        <w:rPr>
          <w:rFonts w:eastAsia="Times New Roman"/>
        </w:rPr>
        <w:t>programs</w:t>
      </w:r>
      <w:proofErr w:type="gramEnd"/>
    </w:p>
    <w:p w14:paraId="7C65A724" w14:textId="47C964A7" w:rsidR="00185F94" w:rsidRDefault="00000000" w:rsidP="00686D11">
      <w:pPr>
        <w:pStyle w:val="NoSpacing"/>
        <w:numPr>
          <w:ilvl w:val="0"/>
          <w:numId w:val="5"/>
        </w:numPr>
        <w:snapToGrid w:val="0"/>
        <w:rPr>
          <w:rFonts w:eastAsia="Times New Roman"/>
        </w:rPr>
      </w:pPr>
      <w:hyperlink r:id="rId12" w:history="1">
        <w:r w:rsidR="00686D11" w:rsidRPr="00686D11">
          <w:rPr>
            <w:rStyle w:val="Hyperlink"/>
            <w:rFonts w:eastAsia="Times New Roman"/>
            <w:b/>
            <w:bCs/>
          </w:rPr>
          <w:t>E</w:t>
        </w:r>
        <w:r w:rsidR="00686D11" w:rsidRPr="00686D11">
          <w:rPr>
            <w:rStyle w:val="Hyperlink"/>
            <w:rFonts w:eastAsia="Times New Roman"/>
          </w:rPr>
          <w:t>conomic Opportunity</w:t>
        </w:r>
      </w:hyperlink>
      <w:r w:rsidR="00686D11" w:rsidRPr="00686D11">
        <w:rPr>
          <w:rFonts w:eastAsia="Times New Roman"/>
        </w:rPr>
        <w:t xml:space="preserve">: Create employment and education pathways, as well as supports for basic </w:t>
      </w:r>
      <w:proofErr w:type="gramStart"/>
      <w:r w:rsidR="00686D11" w:rsidRPr="00686D11">
        <w:rPr>
          <w:rFonts w:eastAsia="Times New Roman"/>
        </w:rPr>
        <w:t>needs</w:t>
      </w:r>
      <w:proofErr w:type="gramEnd"/>
    </w:p>
    <w:p w14:paraId="14273E7A" w14:textId="16941603" w:rsidR="00686D11" w:rsidRDefault="00686D11" w:rsidP="007F2272">
      <w:pPr>
        <w:pStyle w:val="NoSpacing"/>
        <w:snapToGrid w:val="0"/>
        <w:rPr>
          <w:rFonts w:eastAsia="Times New Roman"/>
        </w:rPr>
      </w:pPr>
    </w:p>
    <w:p w14:paraId="3E7C6267" w14:textId="4026EAD9" w:rsidR="005B5236" w:rsidRPr="004000D2" w:rsidRDefault="00925EBA" w:rsidP="007F2272">
      <w:pPr>
        <w:pStyle w:val="NoSpacing"/>
        <w:snapToGrid w:val="0"/>
        <w:rPr>
          <w:rFonts w:cstheme="minorHAnsi"/>
        </w:rPr>
      </w:pPr>
      <w:r>
        <w:rPr>
          <w:rFonts w:eastAsia="Times New Roman"/>
        </w:rPr>
        <w:t>“</w:t>
      </w:r>
      <w:r w:rsidR="005B5236">
        <w:rPr>
          <w:rFonts w:eastAsia="Times New Roman"/>
        </w:rPr>
        <w:t>California’s c</w:t>
      </w:r>
      <w:r>
        <w:rPr>
          <w:rFonts w:eastAsia="Times New Roman"/>
        </w:rPr>
        <w:t>ounties are on the front lines</w:t>
      </w:r>
      <w:r w:rsidR="005B5236">
        <w:rPr>
          <w:rFonts w:eastAsia="Times New Roman"/>
        </w:rPr>
        <w:t xml:space="preserve"> of this crisis and the time to act is now</w:t>
      </w:r>
      <w:r>
        <w:rPr>
          <w:rFonts w:eastAsia="Times New Roman"/>
        </w:rPr>
        <w:t>,</w:t>
      </w:r>
      <w:r w:rsidR="005B5236">
        <w:rPr>
          <w:rFonts w:eastAsia="Times New Roman"/>
        </w:rPr>
        <w:t xml:space="preserve">” </w:t>
      </w:r>
      <w:r w:rsidRPr="007F2272">
        <w:rPr>
          <w:rFonts w:cstheme="minorHAnsi"/>
          <w:highlight w:val="yellow"/>
        </w:rPr>
        <w:t xml:space="preserve">said </w:t>
      </w:r>
      <w:r w:rsidRPr="007F2272">
        <w:rPr>
          <w:rFonts w:cstheme="minorHAnsi"/>
          <w:b/>
          <w:bCs/>
          <w:highlight w:val="yellow"/>
        </w:rPr>
        <w:t>SUPERVISOR</w:t>
      </w:r>
      <w:r w:rsidR="004000D2">
        <w:rPr>
          <w:rFonts w:cstheme="minorHAnsi"/>
        </w:rPr>
        <w:t>. “</w:t>
      </w:r>
      <w:r>
        <w:rPr>
          <w:rFonts w:cstheme="minorHAnsi"/>
        </w:rPr>
        <w:t xml:space="preserve">We’re </w:t>
      </w:r>
      <w:r w:rsidR="005B5236">
        <w:rPr>
          <w:rFonts w:cstheme="minorHAnsi"/>
        </w:rPr>
        <w:t>looking</w:t>
      </w:r>
      <w:r>
        <w:rPr>
          <w:rFonts w:cstheme="minorHAnsi"/>
        </w:rPr>
        <w:t xml:space="preserve"> to working with </w:t>
      </w:r>
      <w:r w:rsidRPr="00925EBA">
        <w:rPr>
          <w:rFonts w:cstheme="minorHAnsi"/>
        </w:rPr>
        <w:t xml:space="preserve">our federal, state and local colleagues </w:t>
      </w:r>
      <w:r>
        <w:rPr>
          <w:rFonts w:cstheme="minorHAnsi"/>
        </w:rPr>
        <w:t xml:space="preserve">to implement </w:t>
      </w:r>
      <w:r w:rsidRPr="00925EBA">
        <w:rPr>
          <w:rFonts w:cstheme="minorHAnsi"/>
        </w:rPr>
        <w:t>AT HOME</w:t>
      </w:r>
      <w:r w:rsidR="005B5236">
        <w:rPr>
          <w:rFonts w:cstheme="minorHAnsi"/>
        </w:rPr>
        <w:t xml:space="preserve"> and make meaning</w:t>
      </w:r>
      <w:r w:rsidR="004000D2">
        <w:rPr>
          <w:rFonts w:cstheme="minorHAnsi"/>
        </w:rPr>
        <w:t>ful</w:t>
      </w:r>
      <w:r w:rsidR="005B5236">
        <w:rPr>
          <w:rFonts w:cstheme="minorHAnsi"/>
        </w:rPr>
        <w:t xml:space="preserve"> progress </w:t>
      </w:r>
      <w:r w:rsidR="005B5236">
        <w:rPr>
          <w:rFonts w:eastAsia="Times New Roman"/>
        </w:rPr>
        <w:t xml:space="preserve">helping </w:t>
      </w:r>
      <w:r w:rsidR="004000D2">
        <w:rPr>
          <w:rFonts w:eastAsia="Times New Roman"/>
        </w:rPr>
        <w:t xml:space="preserve">those who </w:t>
      </w:r>
      <w:r w:rsidR="005B5236">
        <w:rPr>
          <w:rFonts w:eastAsia="Times New Roman"/>
        </w:rPr>
        <w:t xml:space="preserve">unhoused and housing insecure </w:t>
      </w:r>
      <w:r w:rsidR="004000D2">
        <w:rPr>
          <w:rFonts w:eastAsia="Times New Roman"/>
        </w:rPr>
        <w:t>in</w:t>
      </w:r>
      <w:r w:rsidR="005B5236">
        <w:rPr>
          <w:rFonts w:eastAsia="Times New Roman"/>
        </w:rPr>
        <w:t xml:space="preserve"> our community</w:t>
      </w:r>
      <w:r w:rsidR="00FD658A">
        <w:rPr>
          <w:rFonts w:eastAsia="Times New Roman"/>
        </w:rPr>
        <w:t>.</w:t>
      </w:r>
      <w:r w:rsidR="005B5236">
        <w:rPr>
          <w:rFonts w:eastAsia="Times New Roman"/>
        </w:rPr>
        <w:t>”</w:t>
      </w:r>
    </w:p>
    <w:p w14:paraId="3A7B3D25" w14:textId="566EEFD8" w:rsidR="00211E02" w:rsidRPr="00211E02" w:rsidRDefault="00211E02" w:rsidP="00211E02">
      <w:pPr>
        <w:snapToGrid w:val="0"/>
        <w:spacing w:before="240" w:after="240" w:line="240" w:lineRule="auto"/>
        <w:rPr>
          <w:rFonts w:cstheme="minorHAnsi"/>
        </w:rPr>
      </w:pPr>
      <w:r w:rsidRPr="00211E02">
        <w:rPr>
          <w:rFonts w:cstheme="minorHAnsi"/>
        </w:rPr>
        <w:t xml:space="preserve">Counties run or administer most health and human services programs on behalf of the state and federal governments. These programs include CalWORKs, Medi-Cal, mental </w:t>
      </w:r>
      <w:proofErr w:type="gramStart"/>
      <w:r w:rsidRPr="00211E02">
        <w:rPr>
          <w:rFonts w:cstheme="minorHAnsi"/>
        </w:rPr>
        <w:t>health</w:t>
      </w:r>
      <w:proofErr w:type="gramEnd"/>
      <w:r w:rsidRPr="00211E02">
        <w:rPr>
          <w:rFonts w:cstheme="minorHAnsi"/>
        </w:rPr>
        <w:t xml:space="preserve"> and substance use disorder services, In-Home Supportive Services, Child Welfare Services, Adult Protective Services, and CalFresh. This is the safety net in California and counties are the front lines.</w:t>
      </w:r>
    </w:p>
    <w:p w14:paraId="2CD8FE02" w14:textId="7E96782F" w:rsidR="00686D11" w:rsidRPr="005B5236" w:rsidRDefault="009F7F94" w:rsidP="001E6E0E">
      <w:pPr>
        <w:pStyle w:val="NoSpacing"/>
        <w:rPr>
          <w:rFonts w:cstheme="minorHAnsi"/>
          <w:highlight w:val="yellow"/>
        </w:rPr>
      </w:pPr>
      <w:r w:rsidRPr="009F7F94">
        <w:rPr>
          <w:rFonts w:cstheme="minorHAnsi"/>
          <w:b/>
          <w:bCs/>
          <w:highlight w:val="yellow"/>
        </w:rPr>
        <w:lastRenderedPageBreak/>
        <w:t xml:space="preserve">[COUNTY </w:t>
      </w:r>
      <w:proofErr w:type="gramStart"/>
      <w:r w:rsidRPr="009F7F94">
        <w:rPr>
          <w:rFonts w:cstheme="minorHAnsi"/>
          <w:b/>
          <w:bCs/>
          <w:highlight w:val="yellow"/>
        </w:rPr>
        <w:t>NAME]</w:t>
      </w:r>
      <w:r w:rsidRPr="007E358D">
        <w:rPr>
          <w:rFonts w:cstheme="minorHAnsi"/>
        </w:rPr>
        <w:t xml:space="preserve"> </w:t>
      </w:r>
      <w:commentRangeStart w:id="0"/>
      <w:r w:rsidR="005B5236">
        <w:rPr>
          <w:rFonts w:cstheme="minorHAnsi"/>
        </w:rPr>
        <w:t xml:space="preserve"> joins</w:t>
      </w:r>
      <w:proofErr w:type="gramEnd"/>
      <w:r w:rsidR="005B5236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="005B5236" w:rsidRPr="005B5236">
        <w:rPr>
          <w:rFonts w:cstheme="minorHAnsi"/>
        </w:rPr>
        <w:t>growing coalition of local government, public safety, social justice, health, labor, housing, community and other organizations throughout the state in support of AT HOME.</w:t>
      </w:r>
      <w:r w:rsidR="005B5236">
        <w:rPr>
          <w:rFonts w:cstheme="minorHAnsi"/>
        </w:rPr>
        <w:t xml:space="preserve"> </w:t>
      </w:r>
      <w:commentRangeEnd w:id="0"/>
      <w:r w:rsidR="00FD658A">
        <w:rPr>
          <w:rStyle w:val="CommentReference"/>
        </w:rPr>
        <w:commentReference w:id="0"/>
      </w:r>
      <w:r w:rsidR="00686D11" w:rsidRPr="00686D11">
        <w:rPr>
          <w:rFonts w:cstheme="minorHAnsi"/>
        </w:rPr>
        <w:t xml:space="preserve">Visit the </w:t>
      </w:r>
      <w:hyperlink r:id="rId17" w:history="1">
        <w:r w:rsidR="00686D11" w:rsidRPr="00686D11">
          <w:rPr>
            <w:rStyle w:val="Hyperlink"/>
            <w:rFonts w:cstheme="minorHAnsi"/>
          </w:rPr>
          <w:t>CSAC website</w:t>
        </w:r>
      </w:hyperlink>
      <w:r w:rsidR="00686D11" w:rsidRPr="00686D11">
        <w:rPr>
          <w:rFonts w:cstheme="minorHAnsi"/>
        </w:rPr>
        <w:t xml:space="preserve"> for more information on </w:t>
      </w:r>
      <w:hyperlink r:id="rId18" w:history="1">
        <w:r w:rsidR="00686D11" w:rsidRPr="00686D11">
          <w:rPr>
            <w:rStyle w:val="Hyperlink"/>
            <w:rFonts w:cstheme="minorHAnsi"/>
          </w:rPr>
          <w:t>AT HOME</w:t>
        </w:r>
      </w:hyperlink>
      <w:r w:rsidR="00686D11" w:rsidRPr="00686D11">
        <w:rPr>
          <w:rFonts w:cstheme="minorHAnsi"/>
        </w:rPr>
        <w:t>.</w:t>
      </w:r>
    </w:p>
    <w:p w14:paraId="08E9054E" w14:textId="77777777" w:rsidR="00C512D2" w:rsidRPr="007E358D" w:rsidRDefault="00C512D2" w:rsidP="001E6E0E">
      <w:pPr>
        <w:pStyle w:val="NoSpacing"/>
        <w:rPr>
          <w:rFonts w:cstheme="minorHAnsi"/>
        </w:rPr>
      </w:pPr>
    </w:p>
    <w:p w14:paraId="4C6B2F28" w14:textId="7E9AEB9B" w:rsidR="00AE582C" w:rsidRPr="007E358D" w:rsidRDefault="005E3D09" w:rsidP="001E6E0E">
      <w:pPr>
        <w:pStyle w:val="NoSpacing"/>
        <w:jc w:val="center"/>
        <w:rPr>
          <w:rFonts w:cstheme="minorHAnsi"/>
        </w:rPr>
      </w:pPr>
      <w:r w:rsidRPr="007E358D">
        <w:rPr>
          <w:rFonts w:cstheme="minorHAnsi"/>
        </w:rPr>
        <w:t>###</w:t>
      </w:r>
    </w:p>
    <w:sectPr w:rsidR="00AE582C" w:rsidRPr="007E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lsey McCauley" w:date="2023-03-26T21:15:00Z" w:initials="KM">
    <w:p w14:paraId="6697B023" w14:textId="77777777" w:rsidR="0064013E" w:rsidRDefault="00FD658A" w:rsidP="00225524">
      <w:pPr>
        <w:pStyle w:val="CommentText"/>
      </w:pPr>
      <w:r>
        <w:rPr>
          <w:rStyle w:val="CommentReference"/>
        </w:rPr>
        <w:annotationRef/>
      </w:r>
      <w:r w:rsidR="0064013E">
        <w:t>@CSAC: TBD on this language pending our conversation around coalition building but thought it would be good to include to demonstrate strength.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7B02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B348A" w16cex:dateUtc="2023-03-27T0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7B023" w16cid:durableId="27CB34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489"/>
    <w:multiLevelType w:val="hybridMultilevel"/>
    <w:tmpl w:val="EF4E3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76BA8"/>
    <w:multiLevelType w:val="hybridMultilevel"/>
    <w:tmpl w:val="D8B6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4689"/>
    <w:multiLevelType w:val="hybridMultilevel"/>
    <w:tmpl w:val="C61A5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78D8"/>
    <w:multiLevelType w:val="hybridMultilevel"/>
    <w:tmpl w:val="B178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D713A"/>
    <w:multiLevelType w:val="hybridMultilevel"/>
    <w:tmpl w:val="1038A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D71C2D"/>
    <w:multiLevelType w:val="hybridMultilevel"/>
    <w:tmpl w:val="43F8D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4837876">
    <w:abstractNumId w:val="4"/>
  </w:num>
  <w:num w:numId="2" w16cid:durableId="1889026901">
    <w:abstractNumId w:val="0"/>
  </w:num>
  <w:num w:numId="3" w16cid:durableId="1480927325">
    <w:abstractNumId w:val="2"/>
  </w:num>
  <w:num w:numId="4" w16cid:durableId="642350402">
    <w:abstractNumId w:val="5"/>
  </w:num>
  <w:num w:numId="5" w16cid:durableId="1805342692">
    <w:abstractNumId w:val="3"/>
  </w:num>
  <w:num w:numId="6" w16cid:durableId="129066610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sey McCauley">
    <w15:presenceInfo w15:providerId="AD" w15:userId="S::kmccauley@bcfpublicaffairs.com::9e868ed0-5744-4620-af55-f45ce6def7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03"/>
    <w:rsid w:val="00086E41"/>
    <w:rsid w:val="000A4D9A"/>
    <w:rsid w:val="00110A03"/>
    <w:rsid w:val="00185174"/>
    <w:rsid w:val="00185F94"/>
    <w:rsid w:val="001E6E0E"/>
    <w:rsid w:val="00211E02"/>
    <w:rsid w:val="00245722"/>
    <w:rsid w:val="003E1A47"/>
    <w:rsid w:val="004000D2"/>
    <w:rsid w:val="004170D0"/>
    <w:rsid w:val="0042084A"/>
    <w:rsid w:val="00444389"/>
    <w:rsid w:val="004A27B0"/>
    <w:rsid w:val="00545158"/>
    <w:rsid w:val="005A6FB8"/>
    <w:rsid w:val="005B5236"/>
    <w:rsid w:val="005B5348"/>
    <w:rsid w:val="005E3D09"/>
    <w:rsid w:val="0064013E"/>
    <w:rsid w:val="006431D9"/>
    <w:rsid w:val="00686D11"/>
    <w:rsid w:val="007E358D"/>
    <w:rsid w:val="007F2272"/>
    <w:rsid w:val="00860C23"/>
    <w:rsid w:val="00887576"/>
    <w:rsid w:val="008A0D43"/>
    <w:rsid w:val="0092526A"/>
    <w:rsid w:val="00925EBA"/>
    <w:rsid w:val="00954A9D"/>
    <w:rsid w:val="009A6F32"/>
    <w:rsid w:val="009C7227"/>
    <w:rsid w:val="009F7F94"/>
    <w:rsid w:val="00A03FFB"/>
    <w:rsid w:val="00A236D9"/>
    <w:rsid w:val="00A90C85"/>
    <w:rsid w:val="00A93E27"/>
    <w:rsid w:val="00AE582C"/>
    <w:rsid w:val="00B36472"/>
    <w:rsid w:val="00B44BE6"/>
    <w:rsid w:val="00BE4ED7"/>
    <w:rsid w:val="00C512D2"/>
    <w:rsid w:val="00C53411"/>
    <w:rsid w:val="00E56C8C"/>
    <w:rsid w:val="00F6138B"/>
    <w:rsid w:val="00F76C8F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4414"/>
  <w15:chartTrackingRefBased/>
  <w15:docId w15:val="{56A6604B-C344-4771-8689-EA9678D2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A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5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F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6C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ies.org/sites/main/files/file-attachments/at_home_-_transparency_3_10_23.pdf?1678476442" TargetMode="External"/><Relationship Id="rId13" Type="http://schemas.openxmlformats.org/officeDocument/2006/relationships/comments" Target="comments.xml"/><Relationship Id="rId18" Type="http://schemas.openxmlformats.org/officeDocument/2006/relationships/hyperlink" Target="https://www.counties.org/home-plan-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unties.org/sites/main/files/file-attachments/at_home_-_accountability_3_10_23.pdf?1678476441" TargetMode="External"/><Relationship Id="rId12" Type="http://schemas.openxmlformats.org/officeDocument/2006/relationships/hyperlink" Target="https://www.counties.org/sites/main/files/file-attachments/at_home_-_economic_opportunity_3_10_23.pdf?1678476444" TargetMode="External"/><Relationship Id="rId17" Type="http://schemas.openxmlformats.org/officeDocument/2006/relationships/hyperlink" Target="http://www.counties.org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www.counties.org/home-plan-0" TargetMode="External"/><Relationship Id="rId11" Type="http://schemas.openxmlformats.org/officeDocument/2006/relationships/hyperlink" Target="https://www.counties.org/sites/main/files/file-attachments/at_home_-_mitigation_3_10_23.pdf?1678476443" TargetMode="External"/><Relationship Id="rId5" Type="http://schemas.openxmlformats.org/officeDocument/2006/relationships/hyperlink" Target="mailto:sample@email.com" TargetMode="External"/><Relationship Id="rId15" Type="http://schemas.microsoft.com/office/2016/09/relationships/commentsIds" Target="commentsIds.xml"/><Relationship Id="rId10" Type="http://schemas.openxmlformats.org/officeDocument/2006/relationships/hyperlink" Target="https://www.counties.org/sites/main/files/file-attachments/at_home_-_outreach_3_10_23.pdf?16784764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unties.org/sites/main/files/file-attachments/at_home_-_housing_3_10_23.pdf?1678476442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McCauley</dc:creator>
  <cp:keywords/>
  <dc:description/>
  <cp:lastModifiedBy>Farrah McTing</cp:lastModifiedBy>
  <cp:revision>2</cp:revision>
  <dcterms:created xsi:type="dcterms:W3CDTF">2023-03-28T22:22:00Z</dcterms:created>
  <dcterms:modified xsi:type="dcterms:W3CDTF">2023-03-28T22:22:00Z</dcterms:modified>
</cp:coreProperties>
</file>